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D91" w:rsidRPr="00650D91" w:rsidRDefault="00650D91" w:rsidP="00650D91">
      <w:pPr>
        <w:ind w:left="720"/>
        <w:outlineLvl w:val="0"/>
        <w:rPr>
          <w:rFonts w:ascii="Tahoma" w:hAnsi="Tahoma" w:cs="Tahoma"/>
          <w:b/>
          <w:sz w:val="20"/>
          <w:szCs w:val="20"/>
          <w:lang w:val="en-US"/>
        </w:rPr>
      </w:pPr>
      <w:r w:rsidRPr="00650D91">
        <w:rPr>
          <w:rFonts w:ascii="Tahoma" w:hAnsi="Tahoma" w:cs="Tahoma"/>
          <w:b/>
          <w:sz w:val="20"/>
          <w:szCs w:val="20"/>
          <w:lang w:val="en-US"/>
        </w:rPr>
        <w:t>Workshop ICT Labs RIHA Mediating Presence</w:t>
      </w:r>
    </w:p>
    <w:p w:rsidR="00650D91" w:rsidRPr="00650D91" w:rsidRDefault="00650D91" w:rsidP="00650D91">
      <w:pPr>
        <w:ind w:left="720"/>
        <w:outlineLvl w:val="0"/>
        <w:rPr>
          <w:rFonts w:ascii="Tahoma" w:hAnsi="Tahoma" w:cs="Tahoma"/>
          <w:b/>
          <w:sz w:val="20"/>
          <w:szCs w:val="20"/>
          <w:lang w:val="en-US"/>
        </w:rPr>
      </w:pPr>
    </w:p>
    <w:p w:rsidR="00650D91" w:rsidRPr="00650D91" w:rsidRDefault="00E3580A" w:rsidP="00650D91">
      <w:pPr>
        <w:ind w:left="720"/>
        <w:outlineLvl w:val="0"/>
        <w:rPr>
          <w:rFonts w:ascii="Tahoma" w:hAnsi="Tahoma" w:cs="Tahoma"/>
          <w:b/>
          <w:sz w:val="20"/>
          <w:szCs w:val="20"/>
          <w:lang w:val="en-US"/>
        </w:rPr>
      </w:pPr>
      <w:r>
        <w:rPr>
          <w:rFonts w:ascii="Tahoma" w:hAnsi="Tahoma" w:cs="Tahoma"/>
          <w:b/>
          <w:sz w:val="20"/>
          <w:szCs w:val="20"/>
          <w:lang w:val="en-US"/>
        </w:rPr>
        <w:t>Q1</w:t>
      </w:r>
      <w:r>
        <w:rPr>
          <w:rFonts w:ascii="Tahoma" w:hAnsi="Tahoma" w:cs="Tahoma"/>
          <w:b/>
          <w:sz w:val="20"/>
          <w:szCs w:val="20"/>
          <w:lang w:val="en-US"/>
        </w:rPr>
        <w:tab/>
      </w:r>
      <w:r w:rsidR="00650D91" w:rsidRPr="00650D91">
        <w:rPr>
          <w:rFonts w:ascii="Tahoma" w:hAnsi="Tahoma" w:cs="Tahoma"/>
          <w:b/>
          <w:sz w:val="20"/>
          <w:szCs w:val="20"/>
          <w:lang w:val="en-US"/>
        </w:rPr>
        <w:t>What is the scope of the workshop? What does it want to achieve?</w:t>
      </w:r>
    </w:p>
    <w:p w:rsidR="00650D91" w:rsidRDefault="00650D91" w:rsidP="00650D91">
      <w:pPr>
        <w:ind w:left="720"/>
        <w:rPr>
          <w:lang w:val="en-GB"/>
        </w:rPr>
      </w:pPr>
    </w:p>
    <w:p w:rsidR="00FC1442" w:rsidRPr="00FC1442" w:rsidRDefault="001B3E4A" w:rsidP="00E3580A">
      <w:pPr>
        <w:ind w:left="1410" w:hanging="690"/>
        <w:rPr>
          <w:lang w:val="en-GB"/>
        </w:rPr>
      </w:pPr>
      <w:r>
        <w:rPr>
          <w:lang w:val="en-GB"/>
        </w:rPr>
        <w:t>A1</w:t>
      </w:r>
      <w:r>
        <w:rPr>
          <w:lang w:val="en-GB"/>
        </w:rPr>
        <w:tab/>
      </w:r>
      <w:r w:rsidR="00650D91" w:rsidRPr="00FC1442">
        <w:rPr>
          <w:szCs w:val="20"/>
          <w:lang w:val="en-GB"/>
        </w:rPr>
        <w:t xml:space="preserve">This first workshop serves to introduce and establish initial common ground, to explore the strengths of collaboration, possible roles, and to make us all acquainted with the framework of the testbeds and experience labs. It particularly serves to define the initial requirements for the KP1 BeingHere testbed </w:t>
      </w:r>
      <w:r w:rsidRPr="00FC1442">
        <w:rPr>
          <w:szCs w:val="20"/>
          <w:lang w:val="en-GB"/>
        </w:rPr>
        <w:t>and to plan activities for 2012</w:t>
      </w:r>
      <w:r w:rsidR="00E3580A" w:rsidRPr="00FC1442">
        <w:rPr>
          <w:szCs w:val="20"/>
          <w:lang w:val="en-GB"/>
        </w:rPr>
        <w:t>.</w:t>
      </w:r>
      <w:r w:rsidR="00E3580A" w:rsidRPr="00FC1442">
        <w:rPr>
          <w:szCs w:val="20"/>
          <w:lang w:val="en-GB"/>
        </w:rPr>
        <w:br/>
      </w:r>
    </w:p>
    <w:p w:rsidR="00FC1442" w:rsidRDefault="00FC1442" w:rsidP="00E3580A">
      <w:pPr>
        <w:ind w:left="1410" w:hanging="690"/>
        <w:rPr>
          <w:lang w:val="en-GB"/>
        </w:rPr>
      </w:pPr>
      <w:r w:rsidRPr="00FC1442">
        <w:rPr>
          <w:lang w:val="en-GB"/>
        </w:rPr>
        <w:t>We wanted to gather everyone involved in the activity for an initial workshop to prepare the work we have planned for next year. We called it the ‘Unfold and Prepare Workshop’. Besides planning and scheduling four workshops and a conference for 2012, we want to make a collection and documentation of our starting body of knowledge.</w:t>
      </w:r>
    </w:p>
    <w:p w:rsidR="00FC1442" w:rsidRDefault="00FC1442" w:rsidP="00E3580A">
      <w:pPr>
        <w:ind w:left="1410" w:hanging="690"/>
        <w:rPr>
          <w:lang w:val="en-GB"/>
        </w:rPr>
      </w:pPr>
    </w:p>
    <w:p w:rsidR="00FC1442" w:rsidRDefault="00FC1442" w:rsidP="00E3580A">
      <w:pPr>
        <w:ind w:left="1410" w:hanging="690"/>
        <w:rPr>
          <w:lang w:val="en-GB"/>
        </w:rPr>
      </w:pPr>
      <w:r>
        <w:rPr>
          <w:lang w:val="en-GB"/>
        </w:rPr>
        <w:t>Through our brainstorming sessions and based on each participant’s research area we have also prepared a list containing a dozen application projects which relate to our research activity: these will be explored further, and some will be discarded, as part of design prototyping and lab sessions connected to the four workshops in 2012.</w:t>
      </w:r>
    </w:p>
    <w:p w:rsidR="00FC1442" w:rsidRDefault="00FC1442" w:rsidP="00E3580A">
      <w:pPr>
        <w:ind w:left="1410" w:hanging="690"/>
        <w:rPr>
          <w:lang w:val="en-GB"/>
        </w:rPr>
      </w:pPr>
    </w:p>
    <w:p w:rsidR="00E3580A" w:rsidRPr="00FC1442" w:rsidRDefault="00FC1442" w:rsidP="00E3580A">
      <w:pPr>
        <w:ind w:left="1410" w:hanging="690"/>
        <w:rPr>
          <w:lang w:val="en-GB"/>
        </w:rPr>
      </w:pPr>
      <w:r>
        <w:rPr>
          <w:lang w:val="en-GB"/>
        </w:rPr>
        <w:t>The BeingHere testbed will be used as a shared reflective tool in our interdisciplinary work group. Based on the semantic web it is a software that will help establish links between our different research perspectives and therefore expected to contribute as a testbed and platform for collaborative authoring of academic texts.</w:t>
      </w:r>
      <w:r w:rsidR="00E3580A" w:rsidRPr="00FC1442">
        <w:rPr>
          <w:lang w:val="en-GB"/>
        </w:rPr>
        <w:br/>
      </w:r>
    </w:p>
    <w:p w:rsidR="00650D91" w:rsidRDefault="00650D91" w:rsidP="00E3580A">
      <w:pPr>
        <w:ind w:left="1410" w:hanging="690"/>
        <w:rPr>
          <w:lang w:val="en-GB"/>
        </w:rPr>
      </w:pPr>
    </w:p>
    <w:p w:rsidR="00E3580A" w:rsidRDefault="00E3580A" w:rsidP="00E3580A">
      <w:pPr>
        <w:ind w:left="1410" w:hanging="690"/>
        <w:rPr>
          <w:lang w:val="en-GB"/>
        </w:rPr>
      </w:pPr>
    </w:p>
    <w:p w:rsidR="00E3580A" w:rsidRDefault="00E3580A" w:rsidP="00E3580A">
      <w:pPr>
        <w:ind w:left="1410" w:hanging="690"/>
        <w:rPr>
          <w:b/>
          <w:lang w:val="en-GB"/>
        </w:rPr>
      </w:pPr>
      <w:r w:rsidRPr="00E3580A">
        <w:rPr>
          <w:b/>
          <w:lang w:val="en-GB"/>
        </w:rPr>
        <w:t>Q2</w:t>
      </w:r>
      <w:r>
        <w:rPr>
          <w:b/>
          <w:lang w:val="en-GB"/>
        </w:rPr>
        <w:tab/>
        <w:t>How is it organized? What are the roles/contributions of the various participants?</w:t>
      </w:r>
    </w:p>
    <w:p w:rsidR="00FC1442" w:rsidRDefault="00E3580A" w:rsidP="00E3580A">
      <w:pPr>
        <w:ind w:left="1410" w:hanging="690"/>
        <w:rPr>
          <w:lang w:val="en-GB"/>
        </w:rPr>
      </w:pPr>
      <w:r w:rsidRPr="00E3580A">
        <w:rPr>
          <w:lang w:val="en-GB"/>
        </w:rPr>
        <w:t>A2</w:t>
      </w:r>
    </w:p>
    <w:p w:rsidR="00FC1442" w:rsidRDefault="00FC1442" w:rsidP="00E3580A">
      <w:pPr>
        <w:ind w:left="1410" w:hanging="690"/>
        <w:rPr>
          <w:lang w:val="en-GB"/>
        </w:rPr>
      </w:pPr>
      <w:r>
        <w:rPr>
          <w:lang w:val="en-GB"/>
        </w:rPr>
        <w:t>Myself and Caroline Nevejan planned the agenda. We had very good help from CIS Event regarding all the practical matters.</w:t>
      </w:r>
    </w:p>
    <w:p w:rsidR="00E3580A" w:rsidRPr="00E3580A" w:rsidRDefault="00FC1442" w:rsidP="00FC1442">
      <w:pPr>
        <w:ind w:left="1410" w:hanging="690"/>
        <w:rPr>
          <w:lang w:val="en-GB"/>
        </w:rPr>
      </w:pPr>
      <w:r>
        <w:rPr>
          <w:lang w:val="en-GB"/>
        </w:rPr>
        <w:t>After an introduction and presentation of all participants, we launched three brainstorming sessions where the links between research areas were explored on the theme: What would be interesting application projects relating to mediating presence that we wish to develop together? These were su</w:t>
      </w:r>
      <w:r w:rsidR="00FF2A1B">
        <w:rPr>
          <w:lang w:val="en-GB"/>
        </w:rPr>
        <w:t>mmarized and discussed. We worked all together as well as in grops.</w:t>
      </w:r>
    </w:p>
    <w:p w:rsidR="00E3580A" w:rsidRDefault="00E3580A" w:rsidP="00E3580A">
      <w:pPr>
        <w:ind w:left="1410" w:hanging="690"/>
        <w:rPr>
          <w:b/>
          <w:lang w:val="en-GB"/>
        </w:rPr>
      </w:pPr>
    </w:p>
    <w:p w:rsidR="00E3580A" w:rsidRDefault="00E3580A" w:rsidP="00E3580A">
      <w:pPr>
        <w:ind w:left="1410" w:hanging="690"/>
        <w:rPr>
          <w:b/>
          <w:lang w:val="en-GB"/>
        </w:rPr>
      </w:pPr>
      <w:r>
        <w:rPr>
          <w:b/>
          <w:lang w:val="en-GB"/>
        </w:rPr>
        <w:t>Q3</w:t>
      </w:r>
      <w:r>
        <w:rPr>
          <w:b/>
          <w:lang w:val="en-GB"/>
        </w:rPr>
        <w:tab/>
        <w:t>How was this first workshop perceived by the participants?</w:t>
      </w:r>
    </w:p>
    <w:p w:rsidR="00DE084E" w:rsidRDefault="00E3580A" w:rsidP="00E3580A">
      <w:pPr>
        <w:ind w:left="1410" w:hanging="690"/>
        <w:rPr>
          <w:lang w:val="en-GB"/>
        </w:rPr>
      </w:pPr>
      <w:r w:rsidRPr="00E3580A">
        <w:rPr>
          <w:lang w:val="en-GB"/>
        </w:rPr>
        <w:t>A3</w:t>
      </w:r>
    </w:p>
    <w:p w:rsidR="00E3580A" w:rsidRPr="00E3580A" w:rsidRDefault="00DE084E" w:rsidP="00E3580A">
      <w:pPr>
        <w:ind w:left="1410" w:hanging="690"/>
        <w:rPr>
          <w:lang w:val="en-GB"/>
        </w:rPr>
      </w:pPr>
      <w:r>
        <w:rPr>
          <w:lang w:val="en-GB"/>
        </w:rPr>
        <w:t>All participants expressed they were very positive!</w:t>
      </w:r>
    </w:p>
    <w:p w:rsidR="00E3580A" w:rsidRDefault="00E3580A" w:rsidP="00E3580A">
      <w:pPr>
        <w:ind w:left="1410" w:hanging="690"/>
        <w:rPr>
          <w:b/>
          <w:lang w:val="en-GB"/>
        </w:rPr>
      </w:pPr>
    </w:p>
    <w:p w:rsidR="00E3580A" w:rsidRDefault="00E3580A" w:rsidP="00E3580A">
      <w:pPr>
        <w:ind w:left="1410" w:hanging="690"/>
        <w:rPr>
          <w:b/>
          <w:lang w:val="en-GB"/>
        </w:rPr>
      </w:pPr>
    </w:p>
    <w:p w:rsidR="00E3580A" w:rsidRDefault="00E3580A" w:rsidP="00E3580A">
      <w:pPr>
        <w:ind w:left="1410" w:hanging="690"/>
        <w:rPr>
          <w:b/>
          <w:lang w:val="en-GB"/>
        </w:rPr>
      </w:pPr>
      <w:r>
        <w:rPr>
          <w:b/>
          <w:lang w:val="en-GB"/>
        </w:rPr>
        <w:t>Q4</w:t>
      </w:r>
      <w:r>
        <w:rPr>
          <w:b/>
          <w:lang w:val="en-GB"/>
        </w:rPr>
        <w:tab/>
        <w:t>How will this workshop continue? Next steps?</w:t>
      </w:r>
    </w:p>
    <w:p w:rsidR="00DE084E" w:rsidRDefault="00E3580A" w:rsidP="00E3580A">
      <w:pPr>
        <w:ind w:left="1410" w:hanging="690"/>
        <w:rPr>
          <w:lang w:val="en-GB"/>
        </w:rPr>
      </w:pPr>
      <w:r w:rsidRPr="00E3580A">
        <w:rPr>
          <w:lang w:val="en-GB"/>
        </w:rPr>
        <w:t>A4</w:t>
      </w:r>
    </w:p>
    <w:p w:rsidR="00E3580A" w:rsidRDefault="00DE084E" w:rsidP="002559B5">
      <w:pPr>
        <w:ind w:left="1410" w:hanging="690"/>
        <w:rPr>
          <w:lang w:val="en-GB"/>
        </w:rPr>
      </w:pPr>
      <w:r>
        <w:rPr>
          <w:lang w:val="en-GB"/>
        </w:rPr>
        <w:t xml:space="preserve">One person documented all sessions through notes and </w:t>
      </w:r>
      <w:r w:rsidR="00A81077">
        <w:rPr>
          <w:lang w:val="en-GB"/>
        </w:rPr>
        <w:t xml:space="preserve">as Activity Leader I will develop plans for next year and assemble specific documents according to a plan, and in close collaboration with my </w:t>
      </w:r>
      <w:r w:rsidR="002559B5">
        <w:rPr>
          <w:lang w:val="en-GB"/>
        </w:rPr>
        <w:t>colleague C Nevejan.</w:t>
      </w:r>
      <w:bookmarkStart w:id="0" w:name="_GoBack"/>
      <w:bookmarkEnd w:id="0"/>
    </w:p>
    <w:sectPr w:rsidR="00E3580A" w:rsidSect="003C2C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650D91"/>
    <w:rsid w:val="001B3E4A"/>
    <w:rsid w:val="00202561"/>
    <w:rsid w:val="002559B5"/>
    <w:rsid w:val="003C2C07"/>
    <w:rsid w:val="00463C96"/>
    <w:rsid w:val="00650D91"/>
    <w:rsid w:val="00A81077"/>
    <w:rsid w:val="00DE084E"/>
    <w:rsid w:val="00E3580A"/>
    <w:rsid w:val="00FC1442"/>
    <w:rsid w:val="00FF2A1B"/>
  </w:rsids>
  <m:mathPr>
    <m:mathFont m:val="Wingdings 2"/>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D91"/>
    <w:pPr>
      <w:spacing w:after="0" w:line="240" w:lineRule="auto"/>
    </w:pPr>
    <w:rPr>
      <w:rFonts w:ascii="Times New Roman" w:hAnsi="Times New Roman" w:cs="Times New Roman"/>
      <w:sz w:val="24"/>
      <w:szCs w:val="24"/>
      <w:lang w:eastAsia="nl-NL"/>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character" w:styleId="Hyperlnk">
    <w:name w:val="Hyperlink"/>
    <w:basedOn w:val="Standardstycketypsnitt"/>
    <w:uiPriority w:val="99"/>
    <w:semiHidden/>
    <w:unhideWhenUsed/>
    <w:rsid w:val="00650D91"/>
    <w:rPr>
      <w:color w:val="0000FF"/>
      <w:u w:val="single"/>
    </w:rPr>
  </w:style>
  <w:style w:type="character" w:customStyle="1" w:styleId="xapple-style-span">
    <w:name w:val="x_apple-style-span"/>
    <w:basedOn w:val="Standardstycketypsnitt"/>
    <w:rsid w:val="00650D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D91"/>
    <w:pPr>
      <w:spacing w:after="0" w:line="240" w:lineRule="auto"/>
    </w:pPr>
    <w:rPr>
      <w:rFonts w:ascii="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0D91"/>
    <w:rPr>
      <w:color w:val="0000FF"/>
      <w:u w:val="single"/>
    </w:rPr>
  </w:style>
  <w:style w:type="character" w:customStyle="1" w:styleId="xapple-style-span">
    <w:name w:val="x_apple-style-span"/>
    <w:basedOn w:val="DefaultParagraphFont"/>
    <w:rsid w:val="00650D91"/>
  </w:style>
</w:styles>
</file>

<file path=word/webSettings.xml><?xml version="1.0" encoding="utf-8"?>
<w:webSettings xmlns:r="http://schemas.openxmlformats.org/officeDocument/2006/relationships" xmlns:w="http://schemas.openxmlformats.org/wordprocessingml/2006/main">
  <w:divs>
    <w:div w:id="39794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350</Words>
  <Characters>1996</Characters>
  <Application>Microsoft Macintosh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Ronneke</dc:creator>
  <cp:lastModifiedBy>Charlie Gullström</cp:lastModifiedBy>
  <cp:revision>3</cp:revision>
  <dcterms:created xsi:type="dcterms:W3CDTF">2011-11-15T14:57:00Z</dcterms:created>
  <dcterms:modified xsi:type="dcterms:W3CDTF">2011-11-16T11:00:00Z</dcterms:modified>
</cp:coreProperties>
</file>